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55C3C" w14:textId="1EB68B33" w:rsidR="0095395A" w:rsidRDefault="005D2DEE" w:rsidP="00621228">
      <w:pPr>
        <w:jc w:val="both"/>
        <w:rPr>
          <w:rFonts w:ascii="Arial" w:eastAsia="Arial" w:hAnsi="Arial" w:cs="Arial"/>
          <w:sz w:val="24"/>
          <w:szCs w:val="24"/>
        </w:rPr>
      </w:pPr>
      <w:r w:rsidRPr="005D2DEE">
        <w:rPr>
          <w:rFonts w:ascii="Arial" w:eastAsia="Arial" w:hAnsi="Arial" w:cs="Arial"/>
          <w:sz w:val="24"/>
          <w:szCs w:val="24"/>
        </w:rPr>
        <w:t>E</w:t>
      </w:r>
      <w:r w:rsidRPr="005D2DEE">
        <w:rPr>
          <w:rFonts w:ascii="Arial" w:eastAsia="Arial" w:hAnsi="Arial" w:cs="Arial"/>
          <w:sz w:val="24"/>
          <w:szCs w:val="24"/>
        </w:rPr>
        <w:t xml:space="preserve">l </w:t>
      </w:r>
      <w:r w:rsidRPr="005D2DEE">
        <w:rPr>
          <w:rFonts w:ascii="Arial" w:eastAsia="Arial" w:hAnsi="Arial" w:cs="Arial"/>
          <w:b/>
          <w:sz w:val="24"/>
          <w:szCs w:val="24"/>
        </w:rPr>
        <w:t>Instituto Interuniversitario de Investigación Educativa (IESED-Chile)</w:t>
      </w:r>
      <w:r w:rsidRPr="005D2DEE">
        <w:rPr>
          <w:rFonts w:ascii="Arial" w:eastAsia="Arial" w:hAnsi="Arial" w:cs="Arial"/>
          <w:b/>
          <w:sz w:val="24"/>
          <w:szCs w:val="24"/>
        </w:rPr>
        <w:t xml:space="preserve"> </w:t>
      </w:r>
      <w:r w:rsidRPr="005D2DEE">
        <w:rPr>
          <w:rFonts w:ascii="Arial" w:eastAsia="Arial" w:hAnsi="Arial" w:cs="Arial"/>
          <w:bCs/>
          <w:sz w:val="24"/>
          <w:szCs w:val="24"/>
        </w:rPr>
        <w:t>convoca a académicas y académicos a incorporarse a sus cuatro áreas de investigación</w:t>
      </w:r>
      <w:r w:rsidRPr="005D2DEE">
        <w:rPr>
          <w:rFonts w:ascii="Arial" w:eastAsia="Arial" w:hAnsi="Arial" w:cs="Arial"/>
          <w:bCs/>
          <w:sz w:val="24"/>
          <w:szCs w:val="24"/>
        </w:rPr>
        <w:t>, c</w:t>
      </w:r>
      <w:r w:rsidR="00621228" w:rsidRPr="005D2DEE">
        <w:rPr>
          <w:rFonts w:ascii="Arial" w:eastAsia="Arial" w:hAnsi="Arial" w:cs="Arial"/>
          <w:sz w:val="24"/>
          <w:szCs w:val="24"/>
        </w:rPr>
        <w:t>on el objetivo de i</w:t>
      </w:r>
      <w:r w:rsidR="00621228" w:rsidRPr="005D2DEE">
        <w:rPr>
          <w:rFonts w:ascii="Arial" w:eastAsia="Arial" w:hAnsi="Arial" w:cs="Arial"/>
          <w:sz w:val="24"/>
          <w:szCs w:val="24"/>
        </w:rPr>
        <w:t xml:space="preserve">ncrementar la participación de las instituciones en actividades de investigación y formación avanzada en </w:t>
      </w:r>
      <w:r w:rsidRPr="005D2DEE">
        <w:rPr>
          <w:rFonts w:ascii="Arial" w:eastAsia="Arial" w:hAnsi="Arial" w:cs="Arial"/>
          <w:sz w:val="24"/>
          <w:szCs w:val="24"/>
        </w:rPr>
        <w:t>e</w:t>
      </w:r>
      <w:r w:rsidR="00621228" w:rsidRPr="005D2DEE">
        <w:rPr>
          <w:rFonts w:ascii="Arial" w:eastAsia="Arial" w:hAnsi="Arial" w:cs="Arial"/>
          <w:sz w:val="24"/>
          <w:szCs w:val="24"/>
        </w:rPr>
        <w:t>ducación</w:t>
      </w:r>
      <w:r w:rsidR="00621228" w:rsidRPr="005D2DEE">
        <w:rPr>
          <w:rFonts w:ascii="Arial" w:eastAsia="Arial" w:hAnsi="Arial" w:cs="Arial"/>
          <w:sz w:val="24"/>
          <w:szCs w:val="24"/>
        </w:rPr>
        <w:t>, junto con e</w:t>
      </w:r>
      <w:r w:rsidR="00621228" w:rsidRPr="005D2DEE">
        <w:rPr>
          <w:rFonts w:ascii="Arial" w:eastAsia="Arial" w:hAnsi="Arial" w:cs="Arial"/>
          <w:sz w:val="24"/>
          <w:szCs w:val="24"/>
        </w:rPr>
        <w:t>stimular la generación de publicaciones y proyectos de investigación colaborativa</w:t>
      </w:r>
      <w:r w:rsidRPr="005D2DEE">
        <w:rPr>
          <w:rFonts w:ascii="Arial" w:eastAsia="Arial" w:hAnsi="Arial" w:cs="Arial"/>
          <w:sz w:val="24"/>
          <w:szCs w:val="24"/>
        </w:rPr>
        <w:t>.</w:t>
      </w:r>
    </w:p>
    <w:p w14:paraId="69751F3D" w14:textId="5F414B78" w:rsidR="00C80D8A" w:rsidRPr="001E66E9" w:rsidRDefault="00C80D8A" w:rsidP="00C80D8A">
      <w:pPr>
        <w:spacing w:before="10"/>
        <w:jc w:val="both"/>
        <w:rPr>
          <w:rFonts w:ascii="Verdana" w:hAnsi="Verdana"/>
          <w:sz w:val="18"/>
          <w:szCs w:val="18"/>
        </w:rPr>
      </w:pPr>
      <w:r w:rsidRPr="001E66E9">
        <w:rPr>
          <w:rFonts w:ascii="Verdana" w:hAnsi="Verdana"/>
          <w:sz w:val="18"/>
          <w:szCs w:val="18"/>
        </w:rPr>
        <w:t>Justicia social y formación docente</w:t>
      </w:r>
      <w:r>
        <w:rPr>
          <w:rFonts w:ascii="Verdana" w:hAnsi="Verdana"/>
          <w:sz w:val="18"/>
          <w:szCs w:val="18"/>
        </w:rPr>
        <w:t xml:space="preserve"> </w:t>
      </w:r>
      <w:r w:rsidRPr="001E66E9">
        <w:rPr>
          <w:rFonts w:ascii="Verdana" w:hAnsi="Verdana"/>
          <w:sz w:val="18"/>
          <w:szCs w:val="18"/>
        </w:rPr>
        <w:t>Dr.Ilich Silva Peña</w:t>
      </w:r>
      <w:r>
        <w:rPr>
          <w:rFonts w:ascii="Verdana" w:hAnsi="Verdana"/>
          <w:sz w:val="18"/>
          <w:szCs w:val="18"/>
        </w:rPr>
        <w:t xml:space="preserve">, </w:t>
      </w:r>
      <w:r w:rsidRPr="001E66E9">
        <w:rPr>
          <w:rFonts w:ascii="Verdana" w:hAnsi="Verdana"/>
          <w:sz w:val="18"/>
          <w:szCs w:val="18"/>
        </w:rPr>
        <w:t>Universidad de Los Lagos</w:t>
      </w:r>
      <w:r>
        <w:rPr>
          <w:rFonts w:ascii="Verdana" w:hAnsi="Verdana"/>
          <w:sz w:val="18"/>
          <w:szCs w:val="18"/>
        </w:rPr>
        <w:t xml:space="preserve">; </w:t>
      </w:r>
      <w:r w:rsidRPr="001E66E9">
        <w:rPr>
          <w:rFonts w:ascii="Verdana" w:hAnsi="Verdana"/>
          <w:sz w:val="18"/>
          <w:szCs w:val="18"/>
        </w:rPr>
        <w:t>Política educativa</w:t>
      </w:r>
      <w:r>
        <w:rPr>
          <w:rFonts w:ascii="Verdana" w:hAnsi="Verdana"/>
          <w:sz w:val="18"/>
          <w:szCs w:val="18"/>
        </w:rPr>
        <w:t xml:space="preserve">, </w:t>
      </w:r>
      <w:r w:rsidRPr="001E66E9">
        <w:rPr>
          <w:rFonts w:ascii="Verdana" w:hAnsi="Verdana"/>
          <w:sz w:val="18"/>
          <w:szCs w:val="18"/>
        </w:rPr>
        <w:t>Dra. María Angélica Oliva</w:t>
      </w:r>
      <w:r>
        <w:rPr>
          <w:rFonts w:ascii="Verdana" w:hAnsi="Verdana"/>
          <w:sz w:val="18"/>
          <w:szCs w:val="18"/>
        </w:rPr>
        <w:t>, Universidad de Playa Ancha</w:t>
      </w:r>
    </w:p>
    <w:p w14:paraId="5C06D68D" w14:textId="4D48B5F1" w:rsidR="00C80D8A" w:rsidRPr="005D2DEE" w:rsidRDefault="00C80D8A" w:rsidP="00621228">
      <w:pPr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 </w:t>
      </w:r>
    </w:p>
    <w:p w14:paraId="598FF5F5" w14:textId="68B27E55" w:rsidR="00124D81" w:rsidRPr="00124D81" w:rsidRDefault="00124D81" w:rsidP="00124D81">
      <w:pPr>
        <w:jc w:val="both"/>
        <w:rPr>
          <w:rFonts w:ascii="Arial" w:eastAsia="Arial" w:hAnsi="Arial" w:cs="Arial"/>
          <w:sz w:val="24"/>
          <w:szCs w:val="24"/>
        </w:rPr>
      </w:pPr>
      <w:r w:rsidRPr="00124D81">
        <w:rPr>
          <w:rFonts w:ascii="Arial" w:eastAsia="Arial" w:hAnsi="Arial" w:cs="Arial"/>
          <w:sz w:val="24"/>
          <w:szCs w:val="24"/>
        </w:rPr>
        <w:t xml:space="preserve">Para las categorías de </w:t>
      </w:r>
      <w:r w:rsidRPr="00124D81">
        <w:rPr>
          <w:rFonts w:ascii="Arial" w:eastAsia="Arial" w:hAnsi="Arial" w:cs="Arial"/>
          <w:sz w:val="24"/>
          <w:szCs w:val="24"/>
        </w:rPr>
        <w:t>investigador(a) titular, asociad</w:t>
      </w:r>
      <w:r w:rsidRPr="00124D81">
        <w:rPr>
          <w:rFonts w:ascii="Arial" w:eastAsia="Arial" w:hAnsi="Arial" w:cs="Arial"/>
          <w:sz w:val="24"/>
          <w:szCs w:val="24"/>
        </w:rPr>
        <w:t>o</w:t>
      </w:r>
      <w:r w:rsidRPr="00124D81">
        <w:rPr>
          <w:rFonts w:ascii="Arial" w:eastAsia="Arial" w:hAnsi="Arial" w:cs="Arial"/>
          <w:sz w:val="24"/>
          <w:szCs w:val="24"/>
        </w:rPr>
        <w:t xml:space="preserve"> y colaborador </w:t>
      </w:r>
      <w:r w:rsidRPr="00124D81">
        <w:rPr>
          <w:rFonts w:ascii="Arial" w:eastAsia="Arial" w:hAnsi="Arial" w:cs="Arial"/>
          <w:sz w:val="24"/>
          <w:szCs w:val="24"/>
        </w:rPr>
        <w:t>podrán postular quienes</w:t>
      </w:r>
      <w:r w:rsidRPr="00124D81">
        <w:rPr>
          <w:rFonts w:ascii="Arial" w:eastAsia="Arial" w:hAnsi="Arial" w:cs="Arial"/>
          <w:sz w:val="24"/>
          <w:szCs w:val="24"/>
        </w:rPr>
        <w:t xml:space="preserve"> </w:t>
      </w:r>
      <w:r w:rsidRPr="00124D81">
        <w:rPr>
          <w:rFonts w:ascii="Arial" w:eastAsia="Arial" w:hAnsi="Arial" w:cs="Arial"/>
          <w:sz w:val="24"/>
          <w:szCs w:val="24"/>
        </w:rPr>
        <w:t>sean investigadores</w:t>
      </w:r>
      <w:r w:rsidRPr="00124D81">
        <w:rPr>
          <w:rFonts w:ascii="Arial" w:eastAsia="Arial" w:hAnsi="Arial" w:cs="Arial"/>
          <w:sz w:val="24"/>
          <w:szCs w:val="24"/>
        </w:rPr>
        <w:t>, académic</w:t>
      </w:r>
      <w:r w:rsidRPr="00124D81">
        <w:rPr>
          <w:rFonts w:ascii="Arial" w:eastAsia="Arial" w:hAnsi="Arial" w:cs="Arial"/>
          <w:sz w:val="24"/>
          <w:szCs w:val="24"/>
        </w:rPr>
        <w:t>os</w:t>
      </w:r>
      <w:r w:rsidRPr="00124D81">
        <w:rPr>
          <w:rFonts w:ascii="Arial" w:eastAsia="Arial" w:hAnsi="Arial" w:cs="Arial"/>
          <w:sz w:val="24"/>
          <w:szCs w:val="24"/>
        </w:rPr>
        <w:t xml:space="preserve"> o funcionario</w:t>
      </w:r>
      <w:r w:rsidRPr="00124D81">
        <w:rPr>
          <w:rFonts w:ascii="Arial" w:eastAsia="Arial" w:hAnsi="Arial" w:cs="Arial"/>
          <w:sz w:val="24"/>
          <w:szCs w:val="24"/>
        </w:rPr>
        <w:t>s</w:t>
      </w:r>
      <w:r w:rsidRPr="00124D81">
        <w:rPr>
          <w:rFonts w:ascii="Arial" w:eastAsia="Arial" w:hAnsi="Arial" w:cs="Arial"/>
          <w:sz w:val="24"/>
          <w:szCs w:val="24"/>
        </w:rPr>
        <w:t xml:space="preserve"> de las universidades miembros del IESED-CHILE, que tengan formación y/o participen en actividades de investigación educativa</w:t>
      </w:r>
      <w:r w:rsidRPr="00124D81">
        <w:rPr>
          <w:rFonts w:ascii="Arial" w:eastAsia="Arial" w:hAnsi="Arial" w:cs="Arial"/>
          <w:sz w:val="24"/>
          <w:szCs w:val="24"/>
        </w:rPr>
        <w:t>,</w:t>
      </w:r>
      <w:r w:rsidRPr="00124D81">
        <w:rPr>
          <w:rFonts w:ascii="Arial" w:eastAsia="Arial" w:hAnsi="Arial" w:cs="Arial"/>
          <w:sz w:val="24"/>
          <w:szCs w:val="24"/>
        </w:rPr>
        <w:t xml:space="preserve"> y que cuenten con apoyo institucional. </w:t>
      </w:r>
      <w:r w:rsidRPr="00124D81">
        <w:rPr>
          <w:rFonts w:ascii="Arial" w:eastAsia="Arial" w:hAnsi="Arial" w:cs="Arial"/>
          <w:sz w:val="24"/>
          <w:szCs w:val="24"/>
        </w:rPr>
        <w:t>P</w:t>
      </w:r>
      <w:r w:rsidRPr="00124D81">
        <w:rPr>
          <w:rFonts w:ascii="Arial" w:eastAsia="Arial" w:hAnsi="Arial" w:cs="Arial"/>
          <w:sz w:val="24"/>
          <w:szCs w:val="24"/>
        </w:rPr>
        <w:t xml:space="preserve">ara el caso de la categoría de </w:t>
      </w:r>
      <w:r w:rsidRPr="00124D81">
        <w:rPr>
          <w:rFonts w:ascii="Arial" w:eastAsia="Arial" w:hAnsi="Arial" w:cs="Arial"/>
          <w:sz w:val="24"/>
          <w:szCs w:val="24"/>
        </w:rPr>
        <w:t>investigador</w:t>
      </w:r>
      <w:r w:rsidRPr="00124D81">
        <w:rPr>
          <w:rFonts w:ascii="Arial" w:eastAsia="Arial" w:hAnsi="Arial" w:cs="Arial"/>
          <w:sz w:val="24"/>
          <w:szCs w:val="24"/>
        </w:rPr>
        <w:t xml:space="preserve">(a) visitante podrán </w:t>
      </w:r>
      <w:r w:rsidRPr="00124D81">
        <w:rPr>
          <w:rFonts w:ascii="Arial" w:eastAsia="Arial" w:hAnsi="Arial" w:cs="Arial"/>
          <w:sz w:val="24"/>
          <w:szCs w:val="24"/>
        </w:rPr>
        <w:t xml:space="preserve">postular </w:t>
      </w:r>
      <w:r w:rsidRPr="00124D81">
        <w:rPr>
          <w:rFonts w:ascii="Arial" w:eastAsia="Arial" w:hAnsi="Arial" w:cs="Arial"/>
          <w:sz w:val="24"/>
          <w:szCs w:val="24"/>
        </w:rPr>
        <w:t>personas de otros países que estén desarrollando actividades de investigación en alguna de las áreas o dispongan de un plan para hacerlo.</w:t>
      </w:r>
    </w:p>
    <w:p w14:paraId="5C90F01B" w14:textId="43912F3C" w:rsidR="00124D81" w:rsidRDefault="00124D81" w:rsidP="0095395A">
      <w:pPr>
        <w:jc w:val="both"/>
        <w:rPr>
          <w:rFonts w:ascii="Arial" w:eastAsia="MetaPlus-BookCaps" w:hAnsi="Arial" w:cs="Arial"/>
          <w:sz w:val="24"/>
          <w:szCs w:val="24"/>
        </w:rPr>
      </w:pPr>
      <w:r>
        <w:rPr>
          <w:rFonts w:ascii="Arial" w:eastAsia="MetaPlus-BookCaps" w:hAnsi="Arial" w:cs="Arial"/>
          <w:sz w:val="24"/>
          <w:szCs w:val="24"/>
        </w:rPr>
        <w:t xml:space="preserve">Las postulaciones se recibirán entre el </w:t>
      </w:r>
      <w:r w:rsidR="005D2DEE" w:rsidRPr="005D2DEE">
        <w:rPr>
          <w:rFonts w:ascii="Arial" w:eastAsia="MetaPlus-BookCaps" w:hAnsi="Arial" w:cs="Arial"/>
          <w:sz w:val="24"/>
          <w:szCs w:val="24"/>
        </w:rPr>
        <w:t xml:space="preserve">23 de agosto </w:t>
      </w:r>
      <w:r>
        <w:rPr>
          <w:rFonts w:ascii="Arial" w:eastAsia="MetaPlus-BookCaps" w:hAnsi="Arial" w:cs="Arial"/>
          <w:sz w:val="24"/>
          <w:szCs w:val="24"/>
        </w:rPr>
        <w:t>y el</w:t>
      </w:r>
      <w:r w:rsidR="005D2DEE" w:rsidRPr="005D2DEE">
        <w:rPr>
          <w:rFonts w:ascii="Arial" w:eastAsia="MetaPlus-BookCaps" w:hAnsi="Arial" w:cs="Arial"/>
          <w:sz w:val="24"/>
          <w:szCs w:val="24"/>
        </w:rPr>
        <w:t xml:space="preserve"> 13 de septiembre de 202</w:t>
      </w:r>
      <w:r>
        <w:rPr>
          <w:rFonts w:ascii="Arial" w:eastAsia="MetaPlus-BookCaps" w:hAnsi="Arial" w:cs="Arial"/>
          <w:sz w:val="24"/>
          <w:szCs w:val="24"/>
        </w:rPr>
        <w:t>1,</w:t>
      </w:r>
    </w:p>
    <w:p w14:paraId="33CDDBCD" w14:textId="7B761A7D" w:rsidR="00124D81" w:rsidRDefault="00124D81" w:rsidP="0095395A">
      <w:pPr>
        <w:jc w:val="both"/>
        <w:rPr>
          <w:rFonts w:ascii="Arial" w:eastAsia="MetaPlus-BookCaps" w:hAnsi="Arial" w:cs="Arial"/>
          <w:sz w:val="24"/>
          <w:szCs w:val="24"/>
        </w:rPr>
      </w:pPr>
    </w:p>
    <w:p w14:paraId="33D520B6" w14:textId="77777777" w:rsidR="00124D81" w:rsidRPr="001E66E9" w:rsidRDefault="00124D81" w:rsidP="00124D81">
      <w:pPr>
        <w:jc w:val="both"/>
        <w:rPr>
          <w:rFonts w:ascii="Verdana" w:eastAsia="Arial" w:hAnsi="Verdana" w:cs="Arial"/>
          <w:sz w:val="18"/>
          <w:szCs w:val="18"/>
        </w:rPr>
      </w:pPr>
      <w:r w:rsidRPr="001E66E9">
        <w:rPr>
          <w:rFonts w:ascii="Verdana" w:eastAsia="Arial" w:hAnsi="Verdana" w:cs="Arial"/>
          <w:sz w:val="18"/>
          <w:szCs w:val="18"/>
        </w:rPr>
        <w:t>El proceso de selección de lo(a)s postulantes se realizará por medio de un Comité de Selección IESED-Chile, integrado por:</w:t>
      </w:r>
      <w:r w:rsidRPr="001E66E9">
        <w:rPr>
          <w:rFonts w:ascii="Verdana" w:hAnsi="Verdana"/>
          <w:sz w:val="18"/>
          <w:szCs w:val="18"/>
        </w:rPr>
        <w:t xml:space="preserve"> </w:t>
      </w:r>
      <w:r w:rsidRPr="001E66E9">
        <w:rPr>
          <w:rFonts w:ascii="Verdana" w:eastAsia="Arial" w:hAnsi="Verdana" w:cs="Arial"/>
          <w:sz w:val="18"/>
          <w:szCs w:val="18"/>
        </w:rPr>
        <w:t xml:space="preserve">Dr. Daniel López Stefoni, Director general IESED; Dr. Francisco Ganga Contreras, Director académico IESED-Chile; y los Coordinadores de Área e investigadores IESED-Chile: Dra. María Angélica Oliva; Dr. Óscar Espinosa; Dr. Juan Abello Romero; y Dr. Ilich Silva Peña.   </w:t>
      </w:r>
    </w:p>
    <w:p w14:paraId="7CE33780" w14:textId="77777777" w:rsidR="00124D81" w:rsidRPr="00124D81" w:rsidRDefault="00124D81" w:rsidP="0095395A">
      <w:pPr>
        <w:jc w:val="both"/>
        <w:rPr>
          <w:rFonts w:ascii="Arial" w:eastAsia="MetaPlus-BookCaps" w:hAnsi="Arial" w:cs="Arial"/>
          <w:sz w:val="24"/>
          <w:szCs w:val="24"/>
        </w:rPr>
      </w:pPr>
    </w:p>
    <w:p w14:paraId="161BFCAA" w14:textId="77777777" w:rsidR="0095395A" w:rsidRPr="001E66E9" w:rsidRDefault="0095395A" w:rsidP="00621228">
      <w:pPr>
        <w:jc w:val="both"/>
        <w:rPr>
          <w:rFonts w:ascii="Verdana" w:eastAsia="Arial" w:hAnsi="Verdana" w:cs="Arial"/>
          <w:sz w:val="18"/>
          <w:szCs w:val="18"/>
        </w:rPr>
      </w:pPr>
    </w:p>
    <w:p w14:paraId="0D1591D2" w14:textId="77777777" w:rsidR="009F1C68" w:rsidRDefault="009F1C68"/>
    <w:sectPr w:rsidR="009F1C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etaPlus-BookCap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82E2C"/>
    <w:multiLevelType w:val="hybridMultilevel"/>
    <w:tmpl w:val="D9A29B60"/>
    <w:lvl w:ilvl="0" w:tplc="58960786">
      <w:start w:val="1"/>
      <w:numFmt w:val="lowerRoman"/>
      <w:lvlText w:val="(%1)"/>
      <w:lvlJc w:val="left"/>
      <w:pPr>
        <w:ind w:left="1245" w:hanging="108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45" w:hanging="360"/>
      </w:pPr>
    </w:lvl>
    <w:lvl w:ilvl="2" w:tplc="340A001B" w:tentative="1">
      <w:start w:val="1"/>
      <w:numFmt w:val="lowerRoman"/>
      <w:lvlText w:val="%3."/>
      <w:lvlJc w:val="right"/>
      <w:pPr>
        <w:ind w:left="1965" w:hanging="180"/>
      </w:pPr>
    </w:lvl>
    <w:lvl w:ilvl="3" w:tplc="340A000F" w:tentative="1">
      <w:start w:val="1"/>
      <w:numFmt w:val="decimal"/>
      <w:lvlText w:val="%4."/>
      <w:lvlJc w:val="left"/>
      <w:pPr>
        <w:ind w:left="2685" w:hanging="360"/>
      </w:pPr>
    </w:lvl>
    <w:lvl w:ilvl="4" w:tplc="340A0019" w:tentative="1">
      <w:start w:val="1"/>
      <w:numFmt w:val="lowerLetter"/>
      <w:lvlText w:val="%5."/>
      <w:lvlJc w:val="left"/>
      <w:pPr>
        <w:ind w:left="3405" w:hanging="360"/>
      </w:pPr>
    </w:lvl>
    <w:lvl w:ilvl="5" w:tplc="340A001B" w:tentative="1">
      <w:start w:val="1"/>
      <w:numFmt w:val="lowerRoman"/>
      <w:lvlText w:val="%6."/>
      <w:lvlJc w:val="right"/>
      <w:pPr>
        <w:ind w:left="4125" w:hanging="180"/>
      </w:pPr>
    </w:lvl>
    <w:lvl w:ilvl="6" w:tplc="340A000F" w:tentative="1">
      <w:start w:val="1"/>
      <w:numFmt w:val="decimal"/>
      <w:lvlText w:val="%7."/>
      <w:lvlJc w:val="left"/>
      <w:pPr>
        <w:ind w:left="4845" w:hanging="360"/>
      </w:pPr>
    </w:lvl>
    <w:lvl w:ilvl="7" w:tplc="340A0019" w:tentative="1">
      <w:start w:val="1"/>
      <w:numFmt w:val="lowerLetter"/>
      <w:lvlText w:val="%8."/>
      <w:lvlJc w:val="left"/>
      <w:pPr>
        <w:ind w:left="5565" w:hanging="360"/>
      </w:pPr>
    </w:lvl>
    <w:lvl w:ilvl="8" w:tplc="340A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9F7"/>
    <w:rsid w:val="00124D81"/>
    <w:rsid w:val="005D2DEE"/>
    <w:rsid w:val="00621228"/>
    <w:rsid w:val="008769F7"/>
    <w:rsid w:val="0095395A"/>
    <w:rsid w:val="009F1C68"/>
    <w:rsid w:val="00C8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34F7E"/>
  <w15:chartTrackingRefBased/>
  <w15:docId w15:val="{66CECB57-7B5C-4852-A056-E44F066CB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212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table" w:styleId="Tablaconcuadrcula">
    <w:name w:val="Table Grid"/>
    <w:basedOn w:val="Tablanormal"/>
    <w:uiPriority w:val="39"/>
    <w:rsid w:val="00C80D8A"/>
    <w:pPr>
      <w:spacing w:after="0" w:line="240" w:lineRule="auto"/>
    </w:pPr>
    <w:rPr>
      <w:rFonts w:ascii="Calibri" w:eastAsia="Calibri" w:hAnsi="Calibri" w:cs="Calibri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Radebach Varas</dc:creator>
  <cp:keywords/>
  <dc:description/>
  <cp:lastModifiedBy>Ricardo Radebach Varas</cp:lastModifiedBy>
  <cp:revision>2</cp:revision>
  <dcterms:created xsi:type="dcterms:W3CDTF">2021-08-17T15:21:00Z</dcterms:created>
  <dcterms:modified xsi:type="dcterms:W3CDTF">2021-08-17T16:04:00Z</dcterms:modified>
</cp:coreProperties>
</file>