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881"/>
        <w:gridCol w:w="5763"/>
      </w:tblGrid>
      <w:tr w:rsidR="00733D73" w:rsidTr="00E47C1E">
        <w:trPr>
          <w:trHeight w:val="816"/>
        </w:trPr>
        <w:tc>
          <w:tcPr>
            <w:tcW w:w="8644" w:type="dxa"/>
            <w:gridSpan w:val="2"/>
          </w:tcPr>
          <w:p w:rsidR="00733D73" w:rsidRDefault="00733D73" w:rsidP="00733D73">
            <w:r>
              <w:t xml:space="preserve">                                      </w:t>
            </w:r>
          </w:p>
          <w:p w:rsidR="00733D73" w:rsidRDefault="00733D73" w:rsidP="00733D73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97.5pt;margin-top:9.7pt;width:320.3pt;height:38.7pt;z-index:251660288;mso-width-relative:margin;mso-height-relative:margin" strokecolor="white [3212]">
                  <v:textbox>
                    <w:txbxContent>
                      <w:p w:rsidR="00733D73" w:rsidRPr="00733D73" w:rsidRDefault="00733D73" w:rsidP="00733D73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 w:rsidRPr="00733D73">
                          <w:rPr>
                            <w:b/>
                          </w:rPr>
                          <w:t>Ficha de inscripción seminario: Acciones</w:t>
                        </w:r>
                        <w:r w:rsidRPr="00733D73">
                          <w:rPr>
                            <w:b/>
                          </w:rPr>
                          <w:t xml:space="preserve"> y desafíos actuales:</w:t>
                        </w:r>
                      </w:p>
                      <w:p w:rsidR="00733D73" w:rsidRDefault="00733D73" w:rsidP="00733D73">
                        <w:pPr>
                          <w:jc w:val="center"/>
                          <w:rPr>
                            <w:b/>
                          </w:rPr>
                        </w:pPr>
                        <w:r w:rsidRPr="00733D73">
                          <w:rPr>
                            <w:b/>
                          </w:rPr>
                          <w:t>En la educación de personas jóvenes y adultas.</w:t>
                        </w:r>
                      </w:p>
                      <w:p w:rsidR="00733D73" w:rsidRDefault="00733D73"/>
                    </w:txbxContent>
                  </v:textbox>
                </v:shape>
              </w:pict>
            </w:r>
            <w:r w:rsidRPr="00733D73">
              <w:rPr>
                <w:b/>
              </w:rPr>
              <w:drawing>
                <wp:inline distT="0" distB="0" distL="0" distR="0">
                  <wp:extent cx="990600" cy="714375"/>
                  <wp:effectExtent l="19050" t="0" r="0" b="0"/>
                  <wp:docPr id="3" name="Imagen 1" descr="F: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5990" r="9179" b="7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D73" w:rsidRDefault="00733D73" w:rsidP="00733D73"/>
        </w:tc>
      </w:tr>
      <w:tr w:rsidR="00733D73" w:rsidTr="00BC7CC8">
        <w:tc>
          <w:tcPr>
            <w:tcW w:w="2881" w:type="dxa"/>
            <w:vMerge w:val="restart"/>
          </w:tcPr>
          <w:p w:rsidR="00733D73" w:rsidRPr="00733D73" w:rsidRDefault="00733D73">
            <w:pPr>
              <w:rPr>
                <w:b/>
              </w:rPr>
            </w:pPr>
            <w:r w:rsidRPr="00733D73">
              <w:rPr>
                <w:b/>
              </w:rPr>
              <w:t xml:space="preserve">Nombres </w:t>
            </w:r>
          </w:p>
        </w:tc>
        <w:tc>
          <w:tcPr>
            <w:tcW w:w="5763" w:type="dxa"/>
          </w:tcPr>
          <w:p w:rsidR="00733D73" w:rsidRDefault="00733D73"/>
        </w:tc>
      </w:tr>
      <w:tr w:rsidR="00733D73" w:rsidTr="002A5C4B">
        <w:tc>
          <w:tcPr>
            <w:tcW w:w="2881" w:type="dxa"/>
            <w:vMerge/>
          </w:tcPr>
          <w:p w:rsidR="00733D73" w:rsidRPr="00733D73" w:rsidRDefault="00733D73">
            <w:pPr>
              <w:rPr>
                <w:b/>
              </w:rPr>
            </w:pPr>
          </w:p>
        </w:tc>
        <w:tc>
          <w:tcPr>
            <w:tcW w:w="5763" w:type="dxa"/>
          </w:tcPr>
          <w:p w:rsidR="00733D73" w:rsidRDefault="00733D73"/>
        </w:tc>
      </w:tr>
      <w:tr w:rsidR="00733D73" w:rsidTr="000953D5">
        <w:tc>
          <w:tcPr>
            <w:tcW w:w="2881" w:type="dxa"/>
            <w:vMerge w:val="restart"/>
          </w:tcPr>
          <w:p w:rsidR="00733D73" w:rsidRPr="00733D73" w:rsidRDefault="00733D73">
            <w:pPr>
              <w:rPr>
                <w:b/>
              </w:rPr>
            </w:pPr>
            <w:r w:rsidRPr="00733D73">
              <w:rPr>
                <w:b/>
              </w:rPr>
              <w:t>Apellidos</w:t>
            </w:r>
          </w:p>
        </w:tc>
        <w:tc>
          <w:tcPr>
            <w:tcW w:w="5763" w:type="dxa"/>
          </w:tcPr>
          <w:p w:rsidR="00733D73" w:rsidRDefault="00733D73"/>
        </w:tc>
      </w:tr>
      <w:tr w:rsidR="00733D73" w:rsidTr="00284637">
        <w:tc>
          <w:tcPr>
            <w:tcW w:w="2881" w:type="dxa"/>
            <w:vMerge/>
          </w:tcPr>
          <w:p w:rsidR="00733D73" w:rsidRPr="00733D73" w:rsidRDefault="00733D73">
            <w:pPr>
              <w:rPr>
                <w:b/>
              </w:rPr>
            </w:pPr>
          </w:p>
        </w:tc>
        <w:tc>
          <w:tcPr>
            <w:tcW w:w="5763" w:type="dxa"/>
          </w:tcPr>
          <w:p w:rsidR="00733D73" w:rsidRDefault="00733D73"/>
        </w:tc>
      </w:tr>
      <w:tr w:rsidR="00733D73" w:rsidTr="00D22428">
        <w:tc>
          <w:tcPr>
            <w:tcW w:w="2881" w:type="dxa"/>
            <w:vMerge w:val="restart"/>
          </w:tcPr>
          <w:p w:rsidR="00733D73" w:rsidRPr="00733D73" w:rsidRDefault="00733D73">
            <w:pPr>
              <w:rPr>
                <w:b/>
              </w:rPr>
            </w:pPr>
            <w:r w:rsidRPr="00733D73">
              <w:rPr>
                <w:b/>
              </w:rPr>
              <w:t>Rut</w:t>
            </w:r>
          </w:p>
        </w:tc>
        <w:tc>
          <w:tcPr>
            <w:tcW w:w="5763" w:type="dxa"/>
          </w:tcPr>
          <w:p w:rsidR="00733D73" w:rsidRDefault="00733D73"/>
        </w:tc>
      </w:tr>
      <w:tr w:rsidR="00733D73" w:rsidTr="00D22428">
        <w:tc>
          <w:tcPr>
            <w:tcW w:w="2881" w:type="dxa"/>
            <w:vMerge/>
          </w:tcPr>
          <w:p w:rsidR="00733D73" w:rsidRPr="00733D73" w:rsidRDefault="00733D73">
            <w:pPr>
              <w:rPr>
                <w:b/>
              </w:rPr>
            </w:pPr>
          </w:p>
        </w:tc>
        <w:tc>
          <w:tcPr>
            <w:tcW w:w="5763" w:type="dxa"/>
          </w:tcPr>
          <w:p w:rsidR="00733D73" w:rsidRDefault="00733D73"/>
        </w:tc>
      </w:tr>
      <w:tr w:rsidR="00733D73" w:rsidTr="000D7101">
        <w:tc>
          <w:tcPr>
            <w:tcW w:w="2881" w:type="dxa"/>
            <w:vMerge w:val="restart"/>
          </w:tcPr>
          <w:p w:rsidR="00733D73" w:rsidRPr="00733D73" w:rsidRDefault="00733D73">
            <w:pPr>
              <w:rPr>
                <w:b/>
              </w:rPr>
            </w:pPr>
            <w:r w:rsidRPr="00733D73">
              <w:rPr>
                <w:b/>
              </w:rPr>
              <w:t>Correo</w:t>
            </w:r>
          </w:p>
        </w:tc>
        <w:tc>
          <w:tcPr>
            <w:tcW w:w="5763" w:type="dxa"/>
          </w:tcPr>
          <w:p w:rsidR="00733D73" w:rsidRDefault="00733D73"/>
        </w:tc>
      </w:tr>
      <w:tr w:rsidR="00733D73" w:rsidTr="004B0583">
        <w:tc>
          <w:tcPr>
            <w:tcW w:w="2881" w:type="dxa"/>
            <w:vMerge/>
          </w:tcPr>
          <w:p w:rsidR="00733D73" w:rsidRPr="00733D73" w:rsidRDefault="00733D73">
            <w:pPr>
              <w:rPr>
                <w:b/>
              </w:rPr>
            </w:pPr>
          </w:p>
        </w:tc>
        <w:tc>
          <w:tcPr>
            <w:tcW w:w="5763" w:type="dxa"/>
          </w:tcPr>
          <w:p w:rsidR="00733D73" w:rsidRDefault="00733D73"/>
        </w:tc>
      </w:tr>
      <w:tr w:rsidR="00733D73" w:rsidTr="00B537EF">
        <w:tc>
          <w:tcPr>
            <w:tcW w:w="2881" w:type="dxa"/>
            <w:vMerge w:val="restart"/>
          </w:tcPr>
          <w:p w:rsidR="00733D73" w:rsidRPr="00733D73" w:rsidRDefault="00733D73">
            <w:pPr>
              <w:rPr>
                <w:b/>
              </w:rPr>
            </w:pPr>
            <w:r w:rsidRPr="00733D73">
              <w:rPr>
                <w:b/>
              </w:rPr>
              <w:t>Celular</w:t>
            </w:r>
          </w:p>
        </w:tc>
        <w:tc>
          <w:tcPr>
            <w:tcW w:w="5763" w:type="dxa"/>
          </w:tcPr>
          <w:p w:rsidR="00733D73" w:rsidRDefault="00733D73"/>
        </w:tc>
      </w:tr>
      <w:tr w:rsidR="00733D73" w:rsidTr="000E4711">
        <w:tc>
          <w:tcPr>
            <w:tcW w:w="2881" w:type="dxa"/>
            <w:vMerge/>
          </w:tcPr>
          <w:p w:rsidR="00733D73" w:rsidRPr="00733D73" w:rsidRDefault="00733D73">
            <w:pPr>
              <w:rPr>
                <w:b/>
              </w:rPr>
            </w:pPr>
          </w:p>
        </w:tc>
        <w:tc>
          <w:tcPr>
            <w:tcW w:w="5763" w:type="dxa"/>
          </w:tcPr>
          <w:p w:rsidR="00733D73" w:rsidRDefault="00733D73"/>
        </w:tc>
      </w:tr>
      <w:tr w:rsidR="00733D73" w:rsidTr="00934804">
        <w:tc>
          <w:tcPr>
            <w:tcW w:w="2881" w:type="dxa"/>
            <w:vMerge w:val="restart"/>
          </w:tcPr>
          <w:p w:rsidR="00733D73" w:rsidRPr="00733D73" w:rsidRDefault="00733D73">
            <w:pPr>
              <w:rPr>
                <w:b/>
              </w:rPr>
            </w:pPr>
            <w:r w:rsidRPr="00733D73">
              <w:rPr>
                <w:b/>
              </w:rPr>
              <w:t>Carrera</w:t>
            </w:r>
          </w:p>
        </w:tc>
        <w:tc>
          <w:tcPr>
            <w:tcW w:w="5763" w:type="dxa"/>
          </w:tcPr>
          <w:p w:rsidR="00733D73" w:rsidRDefault="00733D73"/>
        </w:tc>
      </w:tr>
      <w:tr w:rsidR="00733D73" w:rsidTr="00AB153D">
        <w:tc>
          <w:tcPr>
            <w:tcW w:w="2881" w:type="dxa"/>
            <w:vMerge/>
          </w:tcPr>
          <w:p w:rsidR="00733D73" w:rsidRPr="00733D73" w:rsidRDefault="00733D73">
            <w:pPr>
              <w:rPr>
                <w:b/>
              </w:rPr>
            </w:pPr>
          </w:p>
        </w:tc>
        <w:tc>
          <w:tcPr>
            <w:tcW w:w="5763" w:type="dxa"/>
          </w:tcPr>
          <w:p w:rsidR="00733D73" w:rsidRDefault="00733D73"/>
        </w:tc>
      </w:tr>
      <w:tr w:rsidR="00733D73" w:rsidTr="00725FF2">
        <w:tc>
          <w:tcPr>
            <w:tcW w:w="2881" w:type="dxa"/>
            <w:vMerge w:val="restart"/>
          </w:tcPr>
          <w:p w:rsidR="00733D73" w:rsidRPr="00733D73" w:rsidRDefault="00733D73">
            <w:pPr>
              <w:rPr>
                <w:b/>
              </w:rPr>
            </w:pPr>
            <w:r w:rsidRPr="00733D73">
              <w:rPr>
                <w:b/>
              </w:rPr>
              <w:t>Universidad</w:t>
            </w:r>
          </w:p>
        </w:tc>
        <w:tc>
          <w:tcPr>
            <w:tcW w:w="5763" w:type="dxa"/>
          </w:tcPr>
          <w:p w:rsidR="00733D73" w:rsidRDefault="00733D73"/>
        </w:tc>
      </w:tr>
      <w:tr w:rsidR="00733D73" w:rsidTr="00E2579C">
        <w:tc>
          <w:tcPr>
            <w:tcW w:w="2881" w:type="dxa"/>
            <w:vMerge/>
          </w:tcPr>
          <w:p w:rsidR="00733D73" w:rsidRDefault="00733D73"/>
        </w:tc>
        <w:tc>
          <w:tcPr>
            <w:tcW w:w="5763" w:type="dxa"/>
          </w:tcPr>
          <w:p w:rsidR="00733D73" w:rsidRDefault="00733D73"/>
        </w:tc>
      </w:tr>
    </w:tbl>
    <w:p w:rsidR="00733D73" w:rsidRDefault="00733D73"/>
    <w:p w:rsidR="00733D73" w:rsidRPr="00733D73" w:rsidRDefault="00733D73">
      <w:pPr>
        <w:rPr>
          <w:b/>
        </w:rPr>
      </w:pPr>
      <w:r w:rsidRPr="00733D73">
        <w:rPr>
          <w:b/>
        </w:rPr>
        <w:t xml:space="preserve">Importante: </w:t>
      </w:r>
    </w:p>
    <w:p w:rsidR="00733D73" w:rsidRDefault="00733D73" w:rsidP="00733D73">
      <w:pPr>
        <w:pStyle w:val="Prrafodelista"/>
        <w:numPr>
          <w:ilvl w:val="0"/>
          <w:numId w:val="1"/>
        </w:numPr>
      </w:pPr>
      <w:r>
        <w:t>Plazo de inscripción hasta las 23:00 hrs del Día Martes 24 de Noviembre.</w:t>
      </w:r>
    </w:p>
    <w:p w:rsidR="00733D73" w:rsidRDefault="00733D73" w:rsidP="00733D73">
      <w:pPr>
        <w:pStyle w:val="Prrafodelista"/>
      </w:pPr>
    </w:p>
    <w:p w:rsidR="00733D73" w:rsidRPr="00733D73" w:rsidRDefault="00733D73" w:rsidP="00733D73">
      <w:pPr>
        <w:pStyle w:val="Prrafodelista"/>
        <w:numPr>
          <w:ilvl w:val="0"/>
          <w:numId w:val="1"/>
        </w:numPr>
        <w:jc w:val="both"/>
      </w:pPr>
      <w:r>
        <w:t xml:space="preserve">Enviar ficha de inscripción al correo: </w:t>
      </w:r>
      <w:hyperlink r:id="rId6" w:history="1">
        <w:r w:rsidRPr="007753B0">
          <w:rPr>
            <w:rStyle w:val="Hipervnculo"/>
            <w:sz w:val="28"/>
            <w:szCs w:val="28"/>
          </w:rPr>
          <w:t>seminario.edja@gmail.com</w:t>
        </w:r>
      </w:hyperlink>
    </w:p>
    <w:p w:rsidR="00733D73" w:rsidRDefault="00733D73" w:rsidP="00733D73">
      <w:pPr>
        <w:pStyle w:val="Prrafodelista"/>
      </w:pPr>
    </w:p>
    <w:p w:rsidR="00733D73" w:rsidRDefault="00733D73" w:rsidP="00733D73">
      <w:pPr>
        <w:pStyle w:val="Prrafodelista"/>
        <w:numPr>
          <w:ilvl w:val="0"/>
          <w:numId w:val="1"/>
        </w:numPr>
        <w:jc w:val="both"/>
      </w:pPr>
      <w:r>
        <w:t xml:space="preserve">En caso de enviar ficha de inscripción y no recibir una respuesta dentro 24 hrs, volver a enviar su ficha de inscripción. </w:t>
      </w:r>
    </w:p>
    <w:sectPr w:rsidR="00733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B7C1F"/>
    <w:multiLevelType w:val="hybridMultilevel"/>
    <w:tmpl w:val="6DC0FCBE"/>
    <w:lvl w:ilvl="0" w:tplc="F7143D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D73"/>
    <w:rsid w:val="0073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3D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3D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rio.edj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391</Characters>
  <Application>Microsoft Office Word</Application>
  <DocSecurity>0</DocSecurity>
  <Lines>3</Lines>
  <Paragraphs>1</Paragraphs>
  <ScaleCrop>false</ScaleCrop>
  <Company>Universidad de Playa Ancha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2015-11-12T20:30:00Z</dcterms:created>
  <dcterms:modified xsi:type="dcterms:W3CDTF">2015-11-12T20:42:00Z</dcterms:modified>
</cp:coreProperties>
</file>