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F82A2C" w:rsidRDefault="00C95F31" w:rsidP="002F05F3">
      <w:pPr>
        <w:jc w:val="center"/>
        <w:rPr>
          <w:b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>/as postulantes de los Concursos I</w:t>
      </w:r>
      <w:r w:rsidR="009427CA" w:rsidRPr="00C95F31">
        <w:rPr>
          <w:b/>
          <w:sz w:val="28"/>
          <w:szCs w:val="28"/>
        </w:rPr>
        <w:t>nternos</w:t>
      </w:r>
      <w:r w:rsidR="001E684A">
        <w:rPr>
          <w:b/>
          <w:sz w:val="28"/>
          <w:szCs w:val="28"/>
        </w:rPr>
        <w:t xml:space="preserve"> DGI</w:t>
      </w:r>
      <w:r w:rsidR="002F05F3">
        <w:rPr>
          <w:b/>
          <w:sz w:val="28"/>
          <w:szCs w:val="28"/>
        </w:rPr>
        <w:t xml:space="preserve"> 2026</w:t>
      </w: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971137" w:rsidRDefault="00A26F12" w:rsidP="00A26F12">
            <w:pPr>
              <w:pStyle w:val="Prrafodelista"/>
              <w:ind w:left="0"/>
              <w:rPr>
                <w:b/>
              </w:rPr>
            </w:pPr>
            <w:r w:rsidRPr="00971137">
              <w:rPr>
                <w:b/>
              </w:rPr>
              <w:t>Jerarquía y jornada (hrs. de contrato):</w:t>
            </w:r>
          </w:p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  <w:tc>
          <w:tcPr>
            <w:tcW w:w="4232" w:type="dxa"/>
          </w:tcPr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71137" w:rsidTr="00C175D4">
        <w:tc>
          <w:tcPr>
            <w:tcW w:w="4262" w:type="dxa"/>
          </w:tcPr>
          <w:p w:rsidR="00971137" w:rsidRPr="003B0C71" w:rsidRDefault="00971137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Concurso al cual postula:</w:t>
            </w:r>
          </w:p>
        </w:tc>
        <w:tc>
          <w:tcPr>
            <w:tcW w:w="4232" w:type="dxa"/>
          </w:tcPr>
          <w:p w:rsidR="00971137" w:rsidRDefault="00971137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7247F4" w:rsidTr="007247F4">
        <w:trPr>
          <w:trHeight w:val="899"/>
        </w:trPr>
        <w:tc>
          <w:tcPr>
            <w:tcW w:w="4262" w:type="dxa"/>
          </w:tcPr>
          <w:p w:rsidR="007247F4" w:rsidRDefault="007247F4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Firma: </w:t>
            </w:r>
          </w:p>
        </w:tc>
        <w:tc>
          <w:tcPr>
            <w:tcW w:w="4232" w:type="dxa"/>
          </w:tcPr>
          <w:p w:rsidR="007247F4" w:rsidRDefault="007247F4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9D04C0" w:rsidRPr="00700A9C" w:rsidRDefault="009D04C0" w:rsidP="00822B1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</w:t>
      </w:r>
      <w:r w:rsidR="002F05F3">
        <w:rPr>
          <w:i/>
        </w:rPr>
        <w:t>WOS</w:t>
      </w:r>
      <w:r w:rsidR="006517C6">
        <w:rPr>
          <w:i/>
        </w:rPr>
        <w:t xml:space="preserve"> año 202</w:t>
      </w:r>
      <w:r w:rsidR="002F05F3">
        <w:rPr>
          <w:i/>
        </w:rPr>
        <w:t>6</w:t>
      </w:r>
      <w:r w:rsidRPr="00172B69">
        <w:rPr>
          <w:i/>
        </w:rPr>
        <w:t xml:space="preserve">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p w:rsidR="002F05F3" w:rsidRPr="00EC2F28" w:rsidRDefault="002F05F3" w:rsidP="00B70C28">
      <w:pPr>
        <w:pStyle w:val="Prrafodelista"/>
        <w:ind w:left="0"/>
        <w:jc w:val="both"/>
      </w:pPr>
      <w:r>
        <w:rPr>
          <w:color w:val="000000"/>
        </w:rPr>
        <w:t>El C</w:t>
      </w:r>
      <w:r>
        <w:rPr>
          <w:color w:val="000000"/>
        </w:rPr>
        <w:t>ompromiso de publicación de un manuscrito en revista de corriente principal (</w:t>
      </w:r>
      <w:r>
        <w:t>WOS SCIE, SSCI, AHCI - Q1, Q2, Q3 o Q4 o SCOPUS - Q1, Q2, Q3)</w:t>
      </w:r>
      <w:bookmarkStart w:id="0" w:name="_GoBack"/>
      <w:bookmarkEnd w:id="0"/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372"/>
        <w:gridCol w:w="3385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2F05F3">
            <w:r>
              <w:t>(</w:t>
            </w:r>
            <w:r w:rsidR="00A26F12">
              <w:t xml:space="preserve">Ej: </w:t>
            </w:r>
            <w:r w:rsidR="002F05F3">
              <w:t>WOS, Scopus)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 w:rsidP="000B58A6"/>
    <w:sectPr w:rsidR="009427CA" w:rsidSect="002F05F3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B7" w:rsidRDefault="00D31AB7" w:rsidP="00142C89">
      <w:pPr>
        <w:spacing w:after="0" w:line="240" w:lineRule="auto"/>
      </w:pPr>
      <w:r>
        <w:separator/>
      </w:r>
    </w:p>
  </w:endnote>
  <w:endnote w:type="continuationSeparator" w:id="0">
    <w:p w:rsidR="00D31AB7" w:rsidRDefault="00D31AB7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5F3" w:rsidRPr="002F05F3">
          <w:rPr>
            <w:noProof/>
            <w:lang w:val="es-ES"/>
          </w:rPr>
          <w:t>1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B7" w:rsidRDefault="00D31AB7" w:rsidP="00142C89">
      <w:pPr>
        <w:spacing w:after="0" w:line="240" w:lineRule="auto"/>
      </w:pPr>
      <w:r>
        <w:separator/>
      </w:r>
    </w:p>
  </w:footnote>
  <w:footnote w:type="continuationSeparator" w:id="0">
    <w:p w:rsidR="00D31AB7" w:rsidRDefault="00D31AB7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1E684A">
    <w:pPr>
      <w:pStyle w:val="Encabezado"/>
    </w:pPr>
    <w:r>
      <w:rPr>
        <w:noProof/>
      </w:rPr>
      <w:drawing>
        <wp:inline distT="0" distB="0" distL="0" distR="0">
          <wp:extent cx="2733675" cy="55612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599" cy="55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13FCF2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92065"/>
    <w:rsid w:val="000B58A6"/>
    <w:rsid w:val="000F502F"/>
    <w:rsid w:val="00112C3E"/>
    <w:rsid w:val="001133CC"/>
    <w:rsid w:val="001212B5"/>
    <w:rsid w:val="00142C89"/>
    <w:rsid w:val="001718AC"/>
    <w:rsid w:val="00172962"/>
    <w:rsid w:val="00172B69"/>
    <w:rsid w:val="00191B3B"/>
    <w:rsid w:val="001B57F1"/>
    <w:rsid w:val="001E5269"/>
    <w:rsid w:val="001E684A"/>
    <w:rsid w:val="001E7B3C"/>
    <w:rsid w:val="001F60ED"/>
    <w:rsid w:val="002175AB"/>
    <w:rsid w:val="002E52F9"/>
    <w:rsid w:val="002F05F3"/>
    <w:rsid w:val="00360BF0"/>
    <w:rsid w:val="0038610D"/>
    <w:rsid w:val="00395EE7"/>
    <w:rsid w:val="003A7C69"/>
    <w:rsid w:val="003B0C71"/>
    <w:rsid w:val="003C5384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517C6"/>
    <w:rsid w:val="006563DA"/>
    <w:rsid w:val="00661D31"/>
    <w:rsid w:val="00693431"/>
    <w:rsid w:val="00700A9C"/>
    <w:rsid w:val="0072449E"/>
    <w:rsid w:val="007247F4"/>
    <w:rsid w:val="00795D90"/>
    <w:rsid w:val="00795F90"/>
    <w:rsid w:val="007D16DD"/>
    <w:rsid w:val="007E23BB"/>
    <w:rsid w:val="007F1F3C"/>
    <w:rsid w:val="00807A22"/>
    <w:rsid w:val="00822B18"/>
    <w:rsid w:val="00857933"/>
    <w:rsid w:val="008C0290"/>
    <w:rsid w:val="00902C9D"/>
    <w:rsid w:val="009427CA"/>
    <w:rsid w:val="00971137"/>
    <w:rsid w:val="0097695D"/>
    <w:rsid w:val="009776E8"/>
    <w:rsid w:val="00981DE7"/>
    <w:rsid w:val="009B213B"/>
    <w:rsid w:val="009B7142"/>
    <w:rsid w:val="009B7991"/>
    <w:rsid w:val="009D04C0"/>
    <w:rsid w:val="009D313A"/>
    <w:rsid w:val="00A26F12"/>
    <w:rsid w:val="00A92F9C"/>
    <w:rsid w:val="00A95BEB"/>
    <w:rsid w:val="00AB7316"/>
    <w:rsid w:val="00AE4A08"/>
    <w:rsid w:val="00AF5D67"/>
    <w:rsid w:val="00B62A32"/>
    <w:rsid w:val="00B63BE3"/>
    <w:rsid w:val="00B70C28"/>
    <w:rsid w:val="00BB0E4E"/>
    <w:rsid w:val="00BE0DE8"/>
    <w:rsid w:val="00BE1719"/>
    <w:rsid w:val="00C06636"/>
    <w:rsid w:val="00C16532"/>
    <w:rsid w:val="00C175D4"/>
    <w:rsid w:val="00C72D98"/>
    <w:rsid w:val="00C77242"/>
    <w:rsid w:val="00C8697C"/>
    <w:rsid w:val="00C95F31"/>
    <w:rsid w:val="00CC3A37"/>
    <w:rsid w:val="00D067C4"/>
    <w:rsid w:val="00D31AB7"/>
    <w:rsid w:val="00D62005"/>
    <w:rsid w:val="00DD0210"/>
    <w:rsid w:val="00DE4A23"/>
    <w:rsid w:val="00E21B26"/>
    <w:rsid w:val="00EC2F28"/>
    <w:rsid w:val="00ED0BC4"/>
    <w:rsid w:val="00EF6EE1"/>
    <w:rsid w:val="00F479FE"/>
    <w:rsid w:val="00F82A2C"/>
    <w:rsid w:val="00FB68D2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D74CF"/>
  <w15:docId w15:val="{6D5A3850-B50B-4B27-BF73-C5E96558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Jose Heresi</cp:lastModifiedBy>
  <cp:revision>16</cp:revision>
  <dcterms:created xsi:type="dcterms:W3CDTF">2018-02-05T21:12:00Z</dcterms:created>
  <dcterms:modified xsi:type="dcterms:W3CDTF">2026-06-03T14:42:00Z</dcterms:modified>
</cp:coreProperties>
</file>